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A0978" w14:textId="24563750" w:rsidR="00067D44" w:rsidRDefault="00067D44" w:rsidP="00067D44">
      <w:pPr>
        <w:rPr>
          <w:rFonts w:ascii="BC Sans" w:hAnsi="BC Sans"/>
          <w:b/>
          <w:bCs/>
          <w:sz w:val="24"/>
          <w:szCs w:val="24"/>
        </w:rPr>
      </w:pPr>
      <w:r>
        <w:rPr>
          <w:rFonts w:ascii="BC Sans" w:hAnsi="BC Sans"/>
          <w:b/>
          <w:bCs/>
          <w:sz w:val="24"/>
          <w:szCs w:val="24"/>
        </w:rPr>
        <w:t xml:space="preserve">Director </w:t>
      </w:r>
      <w:r w:rsidR="00290B6D">
        <w:rPr>
          <w:rFonts w:ascii="BC Sans" w:hAnsi="BC Sans"/>
          <w:b/>
          <w:bCs/>
          <w:sz w:val="24"/>
          <w:szCs w:val="24"/>
        </w:rPr>
        <w:t>Georgina Liberty</w:t>
      </w:r>
      <w:r>
        <w:rPr>
          <w:rFonts w:ascii="BC Sans" w:hAnsi="BC Sans"/>
          <w:b/>
          <w:bCs/>
          <w:sz w:val="24"/>
          <w:szCs w:val="24"/>
        </w:rPr>
        <w:t xml:space="preserve"> </w:t>
      </w:r>
    </w:p>
    <w:p w14:paraId="6E8CD798" w14:textId="054B9254" w:rsidR="00D2604F" w:rsidRPr="00D2604F" w:rsidRDefault="00D2604F" w:rsidP="00D2604F">
      <w:pPr>
        <w:rPr>
          <w:rFonts w:ascii="BC Sans" w:hAnsi="BC Sans"/>
          <w:sz w:val="24"/>
          <w:szCs w:val="24"/>
        </w:rPr>
      </w:pPr>
      <w:r w:rsidRPr="00D2604F">
        <w:rPr>
          <w:rFonts w:ascii="BC Sans" w:hAnsi="BC Sans"/>
          <w:sz w:val="24"/>
          <w:szCs w:val="24"/>
        </w:rPr>
        <w:t>Georgina Liberty has devoted her life to</w:t>
      </w:r>
      <w:r>
        <w:rPr>
          <w:rFonts w:ascii="BC Sans" w:hAnsi="BC Sans"/>
          <w:sz w:val="24"/>
          <w:szCs w:val="24"/>
        </w:rPr>
        <w:t xml:space="preserve"> </w:t>
      </w:r>
      <w:r w:rsidRPr="00D2604F">
        <w:rPr>
          <w:rFonts w:ascii="BC Sans" w:hAnsi="BC Sans"/>
          <w:sz w:val="24"/>
          <w:szCs w:val="24"/>
        </w:rPr>
        <w:t>preserving, protecting, and cherishing her</w:t>
      </w:r>
      <w:r>
        <w:rPr>
          <w:rFonts w:ascii="BC Sans" w:hAnsi="BC Sans"/>
          <w:sz w:val="24"/>
          <w:szCs w:val="24"/>
        </w:rPr>
        <w:t xml:space="preserve"> </w:t>
      </w:r>
      <w:r w:rsidRPr="00D2604F">
        <w:rPr>
          <w:rFonts w:ascii="BC Sans" w:hAnsi="BC Sans"/>
          <w:sz w:val="24"/>
          <w:szCs w:val="24"/>
        </w:rPr>
        <w:t>Métis identity and spirit. In her teens, she</w:t>
      </w:r>
      <w:r>
        <w:rPr>
          <w:rFonts w:ascii="BC Sans" w:hAnsi="BC Sans"/>
          <w:sz w:val="24"/>
          <w:szCs w:val="24"/>
        </w:rPr>
        <w:t xml:space="preserve"> </w:t>
      </w:r>
      <w:r w:rsidRPr="00D2604F">
        <w:rPr>
          <w:rFonts w:ascii="BC Sans" w:hAnsi="BC Sans"/>
          <w:sz w:val="24"/>
          <w:szCs w:val="24"/>
        </w:rPr>
        <w:t>worked as a researcher for the Manitoba</w:t>
      </w:r>
      <w:r>
        <w:rPr>
          <w:rFonts w:ascii="BC Sans" w:hAnsi="BC Sans"/>
          <w:sz w:val="24"/>
          <w:szCs w:val="24"/>
        </w:rPr>
        <w:t xml:space="preserve"> </w:t>
      </w:r>
      <w:r w:rsidRPr="00D2604F">
        <w:rPr>
          <w:rFonts w:ascii="BC Sans" w:hAnsi="BC Sans"/>
          <w:sz w:val="24"/>
          <w:szCs w:val="24"/>
        </w:rPr>
        <w:t>Métis Federation, tracing the Métis land</w:t>
      </w:r>
      <w:r>
        <w:rPr>
          <w:rFonts w:ascii="BC Sans" w:hAnsi="BC Sans"/>
          <w:sz w:val="24"/>
          <w:szCs w:val="24"/>
        </w:rPr>
        <w:t xml:space="preserve"> </w:t>
      </w:r>
      <w:r w:rsidRPr="00D2604F">
        <w:rPr>
          <w:rFonts w:ascii="BC Sans" w:hAnsi="BC Sans"/>
          <w:sz w:val="24"/>
          <w:szCs w:val="24"/>
        </w:rPr>
        <w:t>script. She has been an active member of</w:t>
      </w:r>
      <w:r>
        <w:rPr>
          <w:rFonts w:ascii="BC Sans" w:hAnsi="BC Sans"/>
          <w:sz w:val="24"/>
          <w:szCs w:val="24"/>
        </w:rPr>
        <w:t xml:space="preserve"> </w:t>
      </w:r>
      <w:r w:rsidRPr="00D2604F">
        <w:rPr>
          <w:rFonts w:ascii="BC Sans" w:hAnsi="BC Sans"/>
          <w:sz w:val="24"/>
          <w:szCs w:val="24"/>
        </w:rPr>
        <w:t>the Manitoba Métis Federation since</w:t>
      </w:r>
      <w:r>
        <w:rPr>
          <w:rFonts w:ascii="BC Sans" w:hAnsi="BC Sans"/>
          <w:sz w:val="24"/>
          <w:szCs w:val="24"/>
        </w:rPr>
        <w:t xml:space="preserve"> </w:t>
      </w:r>
      <w:r w:rsidRPr="00D2604F">
        <w:rPr>
          <w:rFonts w:ascii="BC Sans" w:hAnsi="BC Sans"/>
          <w:sz w:val="24"/>
          <w:szCs w:val="24"/>
        </w:rPr>
        <w:t>1969 and served as Director of Métis</w:t>
      </w:r>
      <w:r>
        <w:rPr>
          <w:rFonts w:ascii="BC Sans" w:hAnsi="BC Sans"/>
          <w:sz w:val="24"/>
          <w:szCs w:val="24"/>
        </w:rPr>
        <w:t xml:space="preserve"> </w:t>
      </w:r>
      <w:r w:rsidRPr="00D2604F">
        <w:rPr>
          <w:rFonts w:ascii="BC Sans" w:hAnsi="BC Sans"/>
          <w:sz w:val="24"/>
          <w:szCs w:val="24"/>
        </w:rPr>
        <w:t>Nation 2020 – Manitoba 150 for the Métis</w:t>
      </w:r>
      <w:r>
        <w:rPr>
          <w:rFonts w:ascii="BC Sans" w:hAnsi="BC Sans"/>
          <w:sz w:val="24"/>
          <w:szCs w:val="24"/>
        </w:rPr>
        <w:t xml:space="preserve"> </w:t>
      </w:r>
      <w:r w:rsidRPr="00D2604F">
        <w:rPr>
          <w:rFonts w:ascii="BC Sans" w:hAnsi="BC Sans"/>
          <w:sz w:val="24"/>
          <w:szCs w:val="24"/>
        </w:rPr>
        <w:t>National Council, which marked</w:t>
      </w:r>
      <w:r>
        <w:rPr>
          <w:rFonts w:ascii="BC Sans" w:hAnsi="BC Sans"/>
          <w:sz w:val="24"/>
          <w:szCs w:val="24"/>
        </w:rPr>
        <w:t xml:space="preserve"> </w:t>
      </w:r>
      <w:r w:rsidRPr="00D2604F">
        <w:rPr>
          <w:rFonts w:ascii="BC Sans" w:hAnsi="BC Sans"/>
          <w:sz w:val="24"/>
          <w:szCs w:val="24"/>
        </w:rPr>
        <w:t>Manitoba’s 150th anniversary and the historic role of Louis Riel</w:t>
      </w:r>
      <w:r>
        <w:rPr>
          <w:rFonts w:ascii="BC Sans" w:hAnsi="BC Sans"/>
          <w:sz w:val="24"/>
          <w:szCs w:val="24"/>
        </w:rPr>
        <w:t xml:space="preserve"> </w:t>
      </w:r>
      <w:r w:rsidRPr="00D2604F">
        <w:rPr>
          <w:rFonts w:ascii="BC Sans" w:hAnsi="BC Sans"/>
          <w:sz w:val="24"/>
          <w:szCs w:val="24"/>
        </w:rPr>
        <w:t>in bringing Manitoba into Confederation. This position</w:t>
      </w:r>
      <w:r>
        <w:rPr>
          <w:rFonts w:ascii="BC Sans" w:hAnsi="BC Sans"/>
          <w:sz w:val="24"/>
          <w:szCs w:val="24"/>
        </w:rPr>
        <w:t xml:space="preserve"> </w:t>
      </w:r>
      <w:r w:rsidRPr="00D2604F">
        <w:rPr>
          <w:rFonts w:ascii="BC Sans" w:hAnsi="BC Sans"/>
          <w:sz w:val="24"/>
          <w:szCs w:val="24"/>
        </w:rPr>
        <w:t>allowed her to commit to her passion for educating others</w:t>
      </w:r>
      <w:r>
        <w:rPr>
          <w:rFonts w:ascii="BC Sans" w:hAnsi="BC Sans"/>
          <w:sz w:val="24"/>
          <w:szCs w:val="24"/>
        </w:rPr>
        <w:t xml:space="preserve"> </w:t>
      </w:r>
      <w:r w:rsidRPr="00D2604F">
        <w:rPr>
          <w:rFonts w:ascii="BC Sans" w:hAnsi="BC Sans"/>
          <w:sz w:val="24"/>
          <w:szCs w:val="24"/>
        </w:rPr>
        <w:t>about the history of the Métis people and their important</w:t>
      </w:r>
      <w:r>
        <w:rPr>
          <w:rFonts w:ascii="BC Sans" w:hAnsi="BC Sans"/>
          <w:sz w:val="24"/>
          <w:szCs w:val="24"/>
        </w:rPr>
        <w:t xml:space="preserve"> </w:t>
      </w:r>
      <w:r w:rsidRPr="00D2604F">
        <w:rPr>
          <w:rFonts w:ascii="BC Sans" w:hAnsi="BC Sans"/>
          <w:sz w:val="24"/>
          <w:szCs w:val="24"/>
        </w:rPr>
        <w:t>role in the building of Manitoba and its relationship with</w:t>
      </w:r>
      <w:r>
        <w:rPr>
          <w:rFonts w:ascii="BC Sans" w:hAnsi="BC Sans"/>
          <w:sz w:val="24"/>
          <w:szCs w:val="24"/>
        </w:rPr>
        <w:t xml:space="preserve"> </w:t>
      </w:r>
      <w:r w:rsidRPr="00D2604F">
        <w:rPr>
          <w:rFonts w:ascii="BC Sans" w:hAnsi="BC Sans"/>
          <w:sz w:val="24"/>
          <w:szCs w:val="24"/>
        </w:rPr>
        <w:t>Canada.</w:t>
      </w:r>
    </w:p>
    <w:p w14:paraId="77BDBFB2" w14:textId="0B84794C" w:rsidR="00D2604F" w:rsidRPr="00D2604F" w:rsidRDefault="00D2604F" w:rsidP="00D2604F">
      <w:pPr>
        <w:rPr>
          <w:rFonts w:ascii="BC Sans" w:hAnsi="BC Sans"/>
          <w:sz w:val="24"/>
          <w:szCs w:val="24"/>
        </w:rPr>
      </w:pPr>
      <w:r w:rsidRPr="00D2604F">
        <w:rPr>
          <w:rFonts w:ascii="BC Sans" w:hAnsi="BC Sans"/>
          <w:sz w:val="24"/>
          <w:szCs w:val="24"/>
        </w:rPr>
        <w:t>Georgina’s diverse work experience includes employing</w:t>
      </w:r>
      <w:r>
        <w:rPr>
          <w:rFonts w:ascii="BC Sans" w:hAnsi="BC Sans"/>
          <w:sz w:val="24"/>
          <w:szCs w:val="24"/>
        </w:rPr>
        <w:t xml:space="preserve"> </w:t>
      </w:r>
      <w:r w:rsidRPr="00D2604F">
        <w:rPr>
          <w:rFonts w:ascii="BC Sans" w:hAnsi="BC Sans"/>
          <w:sz w:val="24"/>
          <w:szCs w:val="24"/>
        </w:rPr>
        <w:t>and engaging Métis, First Nations, and Inuit</w:t>
      </w:r>
      <w:r>
        <w:rPr>
          <w:rFonts w:ascii="BC Sans" w:hAnsi="BC Sans"/>
          <w:sz w:val="24"/>
          <w:szCs w:val="24"/>
        </w:rPr>
        <w:t xml:space="preserve"> </w:t>
      </w:r>
      <w:r w:rsidRPr="00D2604F">
        <w:rPr>
          <w:rFonts w:ascii="BC Sans" w:hAnsi="BC Sans"/>
          <w:sz w:val="24"/>
          <w:szCs w:val="24"/>
        </w:rPr>
        <w:t>peoples in opportunities to build on their strengths and to</w:t>
      </w:r>
      <w:r>
        <w:rPr>
          <w:rFonts w:ascii="BC Sans" w:hAnsi="BC Sans"/>
          <w:sz w:val="24"/>
          <w:szCs w:val="24"/>
        </w:rPr>
        <w:t xml:space="preserve"> </w:t>
      </w:r>
      <w:r w:rsidRPr="00D2604F">
        <w:rPr>
          <w:rFonts w:ascii="BC Sans" w:hAnsi="BC Sans"/>
          <w:sz w:val="24"/>
          <w:szCs w:val="24"/>
        </w:rPr>
        <w:t>progress in business, leadership, and governance</w:t>
      </w:r>
      <w:r>
        <w:rPr>
          <w:rFonts w:ascii="BC Sans" w:hAnsi="BC Sans"/>
          <w:sz w:val="24"/>
          <w:szCs w:val="24"/>
        </w:rPr>
        <w:t xml:space="preserve"> </w:t>
      </w:r>
      <w:r w:rsidRPr="00D2604F">
        <w:rPr>
          <w:rFonts w:ascii="BC Sans" w:hAnsi="BC Sans"/>
          <w:sz w:val="24"/>
          <w:szCs w:val="24"/>
        </w:rPr>
        <w:t>opportunities.</w:t>
      </w:r>
    </w:p>
    <w:p w14:paraId="542FAD7F" w14:textId="77777777" w:rsidR="00D2604F" w:rsidRDefault="00D2604F" w:rsidP="00D2604F">
      <w:pPr>
        <w:rPr>
          <w:rFonts w:ascii="BC Sans" w:hAnsi="BC Sans"/>
          <w:sz w:val="24"/>
          <w:szCs w:val="24"/>
        </w:rPr>
      </w:pPr>
      <w:r w:rsidRPr="00D2604F">
        <w:rPr>
          <w:rFonts w:ascii="BC Sans" w:hAnsi="BC Sans"/>
          <w:sz w:val="24"/>
          <w:szCs w:val="24"/>
        </w:rPr>
        <w:t>Georgina has many years of experience in governance</w:t>
      </w:r>
      <w:r>
        <w:rPr>
          <w:rFonts w:ascii="BC Sans" w:hAnsi="BC Sans"/>
          <w:sz w:val="24"/>
          <w:szCs w:val="24"/>
        </w:rPr>
        <w:t xml:space="preserve"> </w:t>
      </w:r>
      <w:r w:rsidRPr="00D2604F">
        <w:rPr>
          <w:rFonts w:ascii="BC Sans" w:hAnsi="BC Sans"/>
          <w:sz w:val="24"/>
          <w:szCs w:val="24"/>
        </w:rPr>
        <w:t xml:space="preserve">and </w:t>
      </w:r>
      <w:r w:rsidRPr="00D2604F">
        <w:rPr>
          <w:rFonts w:ascii="BC Sans" w:hAnsi="BC Sans"/>
          <w:sz w:val="24"/>
          <w:szCs w:val="24"/>
        </w:rPr>
        <w:t>policy and</w:t>
      </w:r>
      <w:r w:rsidRPr="00D2604F">
        <w:rPr>
          <w:rFonts w:ascii="BC Sans" w:hAnsi="BC Sans"/>
          <w:sz w:val="24"/>
          <w:szCs w:val="24"/>
        </w:rPr>
        <w:t xml:space="preserve"> acquired political acumen working for the</w:t>
      </w:r>
      <w:r>
        <w:rPr>
          <w:rFonts w:ascii="BC Sans" w:hAnsi="BC Sans"/>
          <w:sz w:val="24"/>
          <w:szCs w:val="24"/>
        </w:rPr>
        <w:t xml:space="preserve"> </w:t>
      </w:r>
      <w:r w:rsidRPr="00D2604F">
        <w:rPr>
          <w:rFonts w:ascii="BC Sans" w:hAnsi="BC Sans"/>
          <w:sz w:val="24"/>
          <w:szCs w:val="24"/>
        </w:rPr>
        <w:t>Métis government for over 20 years, as well as with First</w:t>
      </w:r>
      <w:r>
        <w:rPr>
          <w:rFonts w:ascii="BC Sans" w:hAnsi="BC Sans"/>
          <w:sz w:val="24"/>
          <w:szCs w:val="24"/>
        </w:rPr>
        <w:t xml:space="preserve"> </w:t>
      </w:r>
      <w:r w:rsidRPr="00D2604F">
        <w:rPr>
          <w:rFonts w:ascii="BC Sans" w:hAnsi="BC Sans"/>
          <w:sz w:val="24"/>
          <w:szCs w:val="24"/>
        </w:rPr>
        <w:t>Nations and other Métis organizations.</w:t>
      </w:r>
      <w:r>
        <w:rPr>
          <w:rFonts w:ascii="BC Sans" w:hAnsi="BC Sans"/>
          <w:sz w:val="24"/>
          <w:szCs w:val="24"/>
        </w:rPr>
        <w:t xml:space="preserve"> </w:t>
      </w:r>
    </w:p>
    <w:p w14:paraId="32362D0E" w14:textId="2545F82A" w:rsidR="005E24B0" w:rsidRPr="00D2604F" w:rsidRDefault="00D2604F" w:rsidP="00D2604F">
      <w:pPr>
        <w:rPr>
          <w:rFonts w:ascii="BC Sans" w:hAnsi="BC Sans"/>
          <w:sz w:val="24"/>
          <w:szCs w:val="24"/>
        </w:rPr>
      </w:pPr>
      <w:r w:rsidRPr="00D2604F">
        <w:rPr>
          <w:rFonts w:ascii="BC Sans" w:hAnsi="BC Sans"/>
          <w:sz w:val="24"/>
          <w:szCs w:val="24"/>
        </w:rPr>
        <w:t>She believes that the desire to preserve, protect,</w:t>
      </w:r>
      <w:r>
        <w:rPr>
          <w:rFonts w:ascii="BC Sans" w:hAnsi="BC Sans"/>
          <w:sz w:val="24"/>
          <w:szCs w:val="24"/>
        </w:rPr>
        <w:t xml:space="preserve"> </w:t>
      </w:r>
      <w:r w:rsidRPr="00D2604F">
        <w:rPr>
          <w:rFonts w:ascii="BC Sans" w:hAnsi="BC Sans"/>
          <w:sz w:val="24"/>
          <w:szCs w:val="24"/>
        </w:rPr>
        <w:t>and strengthen identities as First Nations, Inuit, and Métis</w:t>
      </w:r>
      <w:r>
        <w:rPr>
          <w:rFonts w:ascii="BC Sans" w:hAnsi="BC Sans"/>
          <w:sz w:val="24"/>
          <w:szCs w:val="24"/>
        </w:rPr>
        <w:t xml:space="preserve"> </w:t>
      </w:r>
      <w:r w:rsidRPr="00D2604F">
        <w:rPr>
          <w:rFonts w:ascii="BC Sans" w:hAnsi="BC Sans"/>
          <w:sz w:val="24"/>
          <w:szCs w:val="24"/>
        </w:rPr>
        <w:t>peoples is a thread that weaves all First Nations, Inuit,</w:t>
      </w:r>
      <w:r>
        <w:rPr>
          <w:rFonts w:ascii="BC Sans" w:hAnsi="BC Sans"/>
          <w:sz w:val="24"/>
          <w:szCs w:val="24"/>
        </w:rPr>
        <w:t xml:space="preserve"> </w:t>
      </w:r>
      <w:r w:rsidRPr="00D2604F">
        <w:rPr>
          <w:rFonts w:ascii="BC Sans" w:hAnsi="BC Sans"/>
          <w:sz w:val="24"/>
          <w:szCs w:val="24"/>
        </w:rPr>
        <w:t>and Métis people together in a fight to have their rights</w:t>
      </w:r>
      <w:r>
        <w:rPr>
          <w:rFonts w:ascii="BC Sans" w:hAnsi="BC Sans"/>
          <w:sz w:val="24"/>
          <w:szCs w:val="24"/>
        </w:rPr>
        <w:t xml:space="preserve"> </w:t>
      </w:r>
      <w:r w:rsidRPr="00D2604F">
        <w:rPr>
          <w:rFonts w:ascii="BC Sans" w:hAnsi="BC Sans"/>
          <w:sz w:val="24"/>
          <w:szCs w:val="24"/>
        </w:rPr>
        <w:t>recognized, protected, and respected.</w:t>
      </w:r>
    </w:p>
    <w:sectPr w:rsidR="005E24B0" w:rsidRPr="00D2604F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15E9D9" w14:textId="77777777" w:rsidR="00B135AE" w:rsidRDefault="00B135AE" w:rsidP="00B135AE">
      <w:pPr>
        <w:spacing w:after="0" w:line="240" w:lineRule="auto"/>
      </w:pPr>
      <w:r>
        <w:separator/>
      </w:r>
    </w:p>
  </w:endnote>
  <w:endnote w:type="continuationSeparator" w:id="0">
    <w:p w14:paraId="41A9CF28" w14:textId="77777777" w:rsidR="00B135AE" w:rsidRDefault="00B135AE" w:rsidP="00B135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BC Sans">
    <w:altName w:val="Gadugi"/>
    <w:panose1 w:val="00000000000000000000"/>
    <w:charset w:val="00"/>
    <w:family w:val="modern"/>
    <w:notTrueType/>
    <w:pitch w:val="variable"/>
    <w:sig w:usb0="E00002FF" w:usb1="4000001B" w:usb2="08002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F64A0" w14:textId="77777777" w:rsidR="00B135AE" w:rsidRDefault="00B135AE" w:rsidP="00B135AE">
      <w:pPr>
        <w:spacing w:after="0" w:line="240" w:lineRule="auto"/>
      </w:pPr>
      <w:r>
        <w:separator/>
      </w:r>
    </w:p>
  </w:footnote>
  <w:footnote w:type="continuationSeparator" w:id="0">
    <w:p w14:paraId="1F1B363A" w14:textId="77777777" w:rsidR="00B135AE" w:rsidRDefault="00B135AE" w:rsidP="00B135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73F20" w14:textId="5E6F57D1" w:rsidR="00B135AE" w:rsidRDefault="00B135AE" w:rsidP="00B135AE">
    <w:pPr>
      <w:pStyle w:val="Header"/>
      <w:ind w:left="1440"/>
    </w:pPr>
    <w:r w:rsidRPr="00333244">
      <w:rPr>
        <w:rFonts w:ascii="Arial" w:hAnsi="Arial" w:cs="Arial"/>
        <w:noProof/>
        <w14:textOutline w14:w="9525" w14:cap="rnd" w14:cmpd="sng" w14:algn="ctr">
          <w14:noFill/>
          <w14:prstDash w14:val="solid"/>
          <w14:bevel/>
        </w14:textOutline>
      </w:rPr>
      <w:drawing>
        <wp:anchor distT="0" distB="0" distL="114300" distR="114300" simplePos="0" relativeHeight="251659264" behindDoc="1" locked="0" layoutInCell="1" allowOverlap="1" wp14:anchorId="7088CA82" wp14:editId="6ABA25BE">
          <wp:simplePos x="0" y="0"/>
          <wp:positionH relativeFrom="margin">
            <wp:posOffset>4373880</wp:posOffset>
          </wp:positionH>
          <wp:positionV relativeFrom="paragraph">
            <wp:posOffset>-114935</wp:posOffset>
          </wp:positionV>
          <wp:extent cx="1880870" cy="882015"/>
          <wp:effectExtent l="0" t="0" r="5080" b="0"/>
          <wp:wrapTopAndBottom/>
          <wp:docPr id="2" name="Picture 2" descr="Chart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Chart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0870" cy="8820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5AE"/>
    <w:rsid w:val="00067D44"/>
    <w:rsid w:val="00290B6D"/>
    <w:rsid w:val="005E24B0"/>
    <w:rsid w:val="00773517"/>
    <w:rsid w:val="00901937"/>
    <w:rsid w:val="009227B8"/>
    <w:rsid w:val="00B135AE"/>
    <w:rsid w:val="00BC7DF2"/>
    <w:rsid w:val="00D26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3B226"/>
  <w15:chartTrackingRefBased/>
  <w15:docId w15:val="{86C779D2-ED30-4487-88C6-0276475D4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135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135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135A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35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35A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35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35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35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35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135A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135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135A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35A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35A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35A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35A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35A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35A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135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135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35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135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135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135A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135A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135A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35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35A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135AE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13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35AE"/>
  </w:style>
  <w:style w:type="paragraph" w:styleId="Footer">
    <w:name w:val="footer"/>
    <w:basedOn w:val="Normal"/>
    <w:link w:val="FooterChar"/>
    <w:uiPriority w:val="99"/>
    <w:unhideWhenUsed/>
    <w:rsid w:val="00B135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35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E046BDED8C8540871326C13592EDDA" ma:contentTypeVersion="14" ma:contentTypeDescription="Create a new document." ma:contentTypeScope="" ma:versionID="02b2190b997ebd500e559fc76005d018">
  <xsd:schema xmlns:xsd="http://www.w3.org/2001/XMLSchema" xmlns:xs="http://www.w3.org/2001/XMLSchema" xmlns:p="http://schemas.microsoft.com/office/2006/metadata/properties" xmlns:ns2="f99d220b-2e5f-409a-8a1b-520555363d14" xmlns:ns3="b8f092b9-1c71-458b-b61f-953d4ea3486b" targetNamespace="http://schemas.microsoft.com/office/2006/metadata/properties" ma:root="true" ma:fieldsID="dc36f47bf4964decad9389f466b1da15" ns2:_="" ns3:_="">
    <xsd:import namespace="f99d220b-2e5f-409a-8a1b-520555363d14"/>
    <xsd:import namespace="b8f092b9-1c71-458b-b61f-953d4ea348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9d220b-2e5f-409a-8a1b-520555363d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3ed974a3-f5ab-48ee-b46b-16a7721edf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f092b9-1c71-458b-b61f-953d4ea3486b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8e5f5f0-1a0a-4232-80d4-7ae32b85421b}" ma:internalName="TaxCatchAll" ma:showField="CatchAllData" ma:web="b8f092b9-1c71-458b-b61f-953d4ea348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99d220b-2e5f-409a-8a1b-520555363d14">
      <Terms xmlns="http://schemas.microsoft.com/office/infopath/2007/PartnerControls"/>
    </lcf76f155ced4ddcb4097134ff3c332f>
    <TaxCatchAll xmlns="b8f092b9-1c71-458b-b61f-953d4ea3486b" xsi:nil="true"/>
  </documentManagement>
</p:properties>
</file>

<file path=customXml/itemProps1.xml><?xml version="1.0" encoding="utf-8"?>
<ds:datastoreItem xmlns:ds="http://schemas.openxmlformats.org/officeDocument/2006/customXml" ds:itemID="{86C50529-6BBA-414A-9E8A-1582DD3BF2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9d220b-2e5f-409a-8a1b-520555363d14"/>
    <ds:schemaRef ds:uri="b8f092b9-1c71-458b-b61f-953d4ea34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42F762-A886-45B8-8BEA-41B156296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F84420-85EF-4177-BF56-937E1197B4E6}">
  <ds:schemaRefs>
    <ds:schemaRef ds:uri="http://schemas.microsoft.com/office/2006/metadata/properties"/>
    <ds:schemaRef ds:uri="http://schemas.microsoft.com/office/infopath/2007/PartnerControls"/>
    <ds:schemaRef ds:uri="f99d220b-2e5f-409a-8a1b-520555363d14"/>
    <ds:schemaRef ds:uri="b8f092b9-1c71-458b-b61f-953d4ea3486b"/>
  </ds:schemaRefs>
</ds:datastoreItem>
</file>

<file path=docMetadata/LabelInfo.xml><?xml version="1.0" encoding="utf-8"?>
<clbl:labelList xmlns:clbl="http://schemas.microsoft.com/office/2020/mipLabelMetadata">
  <clbl:label id="{be324efc-fb0f-4745-9fa5-ffb059549e60}" enabled="0" method="" siteId="{be324efc-fb0f-4745-9fa5-ffb059549e6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Ashley Keays</dc:creator>
  <cp:keywords/>
  <dc:description/>
  <cp:lastModifiedBy>Ashley Keays</cp:lastModifiedBy>
  <cp:revision>4</cp:revision>
  <dcterms:created xsi:type="dcterms:W3CDTF">2025-06-10T10:55:00Z</dcterms:created>
  <dcterms:modified xsi:type="dcterms:W3CDTF">2025-06-10T10:58:00Z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0x010100F7E046BDED8C8540871326C13592EDDA</vt:lpwstr>
  </property>
  <property fmtid="{D5CDD505-2E9C-101B-9397-08002B2CF9AE}" pid="3" name="MediaServiceImageTags">
    <vt:lpwstr/>
  </property>
</Properties>
</file>